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9BB" w:rsidRPr="000D29BB" w:rsidRDefault="000D29BB" w:rsidP="000D29BB">
      <w:pPr>
        <w:jc w:val="center"/>
        <w:rPr>
          <w:lang w:eastAsia="uk-UA"/>
        </w:rPr>
      </w:pPr>
      <w:r w:rsidRPr="000D29BB">
        <w:rPr>
          <w:lang w:eastAsia="uk-UA"/>
        </w:rPr>
        <w:t>«Козацькому роду нема переводу»</w:t>
      </w:r>
    </w:p>
    <w:p w:rsidR="000D29BB" w:rsidRPr="000D29BB" w:rsidRDefault="000D29BB" w:rsidP="000D29BB">
      <w:pPr>
        <w:jc w:val="center"/>
        <w:rPr>
          <w:rFonts w:ascii="Verdana" w:hAnsi="Verdana" w:cs="Times New Roman"/>
          <w:color w:val="939393"/>
          <w:sz w:val="14"/>
          <w:szCs w:val="14"/>
          <w:lang w:eastAsia="uk-UA"/>
        </w:rPr>
      </w:pPr>
    </w:p>
    <w:p w:rsidR="000D29BB" w:rsidRPr="000D29BB" w:rsidRDefault="000D29BB" w:rsidP="000D29BB">
      <w:pPr>
        <w:jc w:val="center"/>
        <w:rPr>
          <w:rFonts w:ascii="Verdana" w:hAnsi="Verdana" w:cs="Times New Roman"/>
          <w:color w:val="002D33"/>
          <w:sz w:val="20"/>
          <w:szCs w:val="20"/>
          <w:lang w:eastAsia="uk-UA"/>
        </w:rPr>
      </w:pP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bdr w:val="none" w:sz="0" w:space="0" w:color="auto" w:frame="1"/>
          <w:lang w:eastAsia="uk-UA"/>
        </w:rPr>
        <w:t>Мета: </w:t>
      </w:r>
      <w:r w:rsidRPr="000D29BB">
        <w:rPr>
          <w:rFonts w:ascii="Verdana" w:hAnsi="Verdana" w:cs="Times New Roman"/>
          <w:color w:val="002D33"/>
          <w:sz w:val="20"/>
          <w:szCs w:val="20"/>
          <w:lang w:eastAsia="uk-UA"/>
        </w:rPr>
        <w:t>ознайомити дітей з славетною епохою козацтва, роз’яснити, що означає слово «козак», як зародилось українське козацтво;</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збагачувати словник дітей відповідно до теми; учити правильно вживати слова в однині і множині;</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учити утворювати наказові форми дієслів із часткою «но»; уміти добирати прислівники;</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прищеплювати любов до своєї Батьківщини;</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виховувати патріотизм, гордість з</w:t>
      </w:r>
      <w:r>
        <w:rPr>
          <w:rFonts w:ascii="Verdana" w:hAnsi="Verdana" w:cs="Times New Roman"/>
          <w:color w:val="002D33"/>
          <w:sz w:val="20"/>
          <w:szCs w:val="20"/>
          <w:lang w:eastAsia="uk-UA"/>
        </w:rPr>
        <w:t>а героїчне минуле нашого народу.</w:t>
      </w:r>
    </w:p>
    <w:p w:rsidR="000D29BB" w:rsidRPr="000D29BB" w:rsidRDefault="000D29BB" w:rsidP="000D29BB">
      <w:pPr>
        <w:jc w:val="center"/>
        <w:rPr>
          <w:rFonts w:ascii="Verdana" w:hAnsi="Verdana" w:cs="Times New Roman"/>
          <w:color w:val="002D33"/>
          <w:sz w:val="20"/>
          <w:szCs w:val="20"/>
          <w:lang w:eastAsia="uk-UA"/>
        </w:rPr>
      </w:pP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Хід заняття</w:t>
      </w:r>
    </w:p>
    <w:p w:rsidR="000D29BB" w:rsidRPr="000D29BB" w:rsidRDefault="000D29BB" w:rsidP="000D29BB">
      <w:pPr>
        <w:jc w:val="center"/>
        <w:rPr>
          <w:rFonts w:ascii="Verdana" w:hAnsi="Verdana" w:cs="Times New Roman"/>
          <w:color w:val="002D33"/>
          <w:sz w:val="20"/>
          <w:szCs w:val="20"/>
          <w:u w:val="single"/>
          <w:lang w:eastAsia="uk-UA"/>
        </w:rPr>
      </w:pPr>
      <w:r w:rsidRPr="000D29BB">
        <w:rPr>
          <w:rFonts w:ascii="Verdana" w:hAnsi="Verdana" w:cs="Times New Roman"/>
          <w:i/>
          <w:iCs/>
          <w:color w:val="002D33"/>
          <w:sz w:val="20"/>
          <w:szCs w:val="20"/>
          <w:u w:val="single"/>
          <w:bdr w:val="none" w:sz="0" w:space="0" w:color="auto" w:frame="1"/>
          <w:lang w:eastAsia="uk-UA"/>
        </w:rPr>
        <w:t>Привітання</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Діти, сьогодні ми з вами поговоримо про рідну Україну. А розпочнемо ми нашу розповідь з віршів.</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Україна – це небо блакитне,</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А в тім небі зірки золоті,</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Сяють нам з високості привітно</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Ці два кольори, ніжні й прості.</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Україна – це жовта пшениця</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І блакитні волошки у ній.</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Гей як любо кругом – подивися,</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В цій країні коханій моїй!</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Угорі небозвід оксамитний,</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А внизу колосисті поля.</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Край вітчизняний, край наш привітний,</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Рідне небо і рідна земля.</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(П. Дубов)</w:t>
      </w:r>
    </w:p>
    <w:p w:rsid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Діти ….. нам розповіли вірш про Україну, про блакитне небо, про наш прапор, що сяє двома кольорами. А, ще наша земля символізується з коло</w:t>
      </w:r>
      <w:r>
        <w:rPr>
          <w:rFonts w:ascii="Verdana" w:hAnsi="Verdana" w:cs="Times New Roman"/>
          <w:color w:val="002D33"/>
          <w:sz w:val="20"/>
          <w:szCs w:val="20"/>
          <w:lang w:eastAsia="uk-UA"/>
        </w:rPr>
        <w:t xml:space="preserve">ссям та полями пшениці.  </w:t>
      </w:r>
    </w:p>
    <w:p w:rsidR="000D29BB" w:rsidRPr="000D29BB" w:rsidRDefault="000D29BB" w:rsidP="000D29BB">
      <w:pPr>
        <w:jc w:val="center"/>
        <w:rPr>
          <w:rFonts w:ascii="Verdana" w:hAnsi="Verdana" w:cs="Times New Roman"/>
          <w:i/>
          <w:color w:val="002D33"/>
          <w:sz w:val="20"/>
          <w:szCs w:val="20"/>
          <w:u w:val="single"/>
          <w:lang w:eastAsia="uk-UA"/>
        </w:rPr>
      </w:pPr>
      <w:r w:rsidRPr="000D29BB">
        <w:rPr>
          <w:rFonts w:ascii="Verdana" w:hAnsi="Verdana" w:cs="Times New Roman"/>
          <w:i/>
          <w:color w:val="002D33"/>
          <w:sz w:val="20"/>
          <w:szCs w:val="20"/>
          <w:u w:val="single"/>
          <w:lang w:eastAsia="uk-UA"/>
        </w:rPr>
        <w:t>Бесіда про символи України(гімн, прапор та тризуб)</w:t>
      </w:r>
    </w:p>
    <w:p w:rsidR="000D29BB" w:rsidRPr="000D29BB" w:rsidRDefault="000D29BB" w:rsidP="000D29BB">
      <w:pPr>
        <w:jc w:val="center"/>
        <w:rPr>
          <w:rFonts w:ascii="Verdana" w:hAnsi="Verdana" w:cs="Times New Roman"/>
          <w:color w:val="002D33"/>
          <w:sz w:val="20"/>
          <w:szCs w:val="20"/>
          <w:lang w:eastAsia="uk-UA"/>
        </w:rPr>
      </w:pPr>
      <w:r>
        <w:rPr>
          <w:rFonts w:ascii="Verdana" w:hAnsi="Verdana" w:cs="Times New Roman"/>
          <w:color w:val="002D33"/>
          <w:sz w:val="20"/>
          <w:szCs w:val="20"/>
          <w:lang w:eastAsia="uk-UA"/>
        </w:rPr>
        <w:t xml:space="preserve"> Сьогодні вихованці нашої групи приготували</w:t>
      </w:r>
      <w:r w:rsidRPr="000D29BB">
        <w:rPr>
          <w:rFonts w:ascii="Verdana" w:hAnsi="Verdana" w:cs="Times New Roman"/>
          <w:color w:val="002D33"/>
          <w:sz w:val="20"/>
          <w:szCs w:val="20"/>
          <w:lang w:eastAsia="uk-UA"/>
        </w:rPr>
        <w:t xml:space="preserve"> красивий вірш. Ось прослухайте й</w:t>
      </w:r>
      <w:r>
        <w:rPr>
          <w:rFonts w:ascii="Verdana" w:hAnsi="Verdana" w:cs="Times New Roman"/>
          <w:color w:val="002D33"/>
          <w:sz w:val="20"/>
          <w:szCs w:val="20"/>
          <w:lang w:eastAsia="uk-UA"/>
        </w:rPr>
        <w:t xml:space="preserve">ого, будьте уважними, щоб мати змогу відповісти на </w:t>
      </w:r>
      <w:r w:rsidRPr="000D29BB">
        <w:rPr>
          <w:rFonts w:ascii="Verdana" w:hAnsi="Verdana" w:cs="Times New Roman"/>
          <w:color w:val="002D33"/>
          <w:sz w:val="20"/>
          <w:szCs w:val="20"/>
          <w:lang w:eastAsia="uk-UA"/>
        </w:rPr>
        <w:t>запитання.</w:t>
      </w:r>
    </w:p>
    <w:p w:rsidR="000D29BB" w:rsidRPr="000D29BB" w:rsidRDefault="000D29BB" w:rsidP="000D29BB">
      <w:pPr>
        <w:jc w:val="center"/>
        <w:rPr>
          <w:rFonts w:ascii="Verdana" w:hAnsi="Verdana" w:cs="Times New Roman"/>
          <w:color w:val="002D33"/>
          <w:sz w:val="20"/>
          <w:szCs w:val="20"/>
          <w:lang w:eastAsia="uk-UA"/>
        </w:rPr>
      </w:pP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Ми дітвора українська,</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Хлопці та дівчата,</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Хоч не міцні в нас ще руки,</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Та душа завзята.</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lastRenderedPageBreak/>
        <w:t>Бо козацького ми роду,</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Славних предків діти,</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І в садочку всі вчимося</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Рідний край любити.</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І для краю працювати,</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І для краю жити,</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І за рідний край в потребі</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Життя положити.</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Ми малі, та всі ми друзі,</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Ми одна родина,</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А найбільша наша мати –</w:t>
      </w:r>
    </w:p>
    <w:p w:rsidR="000D29BB" w:rsidRPr="000D29BB" w:rsidRDefault="000D29BB" w:rsidP="000D29BB">
      <w:pPr>
        <w:jc w:val="center"/>
        <w:rPr>
          <w:rFonts w:ascii="Verdana" w:hAnsi="Verdana" w:cs="Times New Roman"/>
          <w:color w:val="002D33"/>
          <w:sz w:val="20"/>
          <w:szCs w:val="20"/>
          <w:lang w:eastAsia="uk-UA"/>
        </w:rPr>
      </w:pPr>
      <w:r>
        <w:rPr>
          <w:rFonts w:ascii="Verdana" w:hAnsi="Verdana" w:cs="Times New Roman"/>
          <w:color w:val="002D33"/>
          <w:sz w:val="20"/>
          <w:szCs w:val="20"/>
          <w:lang w:eastAsia="uk-UA"/>
        </w:rPr>
        <w:t xml:space="preserve">           Рідна Україна.</w:t>
      </w:r>
      <w:r w:rsidRPr="000D29BB">
        <w:rPr>
          <w:rFonts w:ascii="Verdana" w:hAnsi="Verdana" w:cs="Times New Roman"/>
          <w:color w:val="002D33"/>
          <w:sz w:val="20"/>
          <w:szCs w:val="20"/>
          <w:lang w:eastAsia="uk-UA"/>
        </w:rPr>
        <w:t>   (В. Верба)</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i/>
          <w:iCs/>
          <w:color w:val="002D33"/>
          <w:sz w:val="20"/>
          <w:szCs w:val="20"/>
          <w:u w:val="single"/>
          <w:bdr w:val="none" w:sz="0" w:space="0" w:color="auto" w:frame="1"/>
          <w:lang w:eastAsia="uk-UA"/>
        </w:rPr>
        <w:t xml:space="preserve">Бесіда за </w:t>
      </w:r>
      <w:proofErr w:type="spellStart"/>
      <w:r w:rsidRPr="000D29BB">
        <w:rPr>
          <w:rFonts w:ascii="Verdana" w:hAnsi="Verdana" w:cs="Times New Roman"/>
          <w:i/>
          <w:iCs/>
          <w:color w:val="002D33"/>
          <w:sz w:val="20"/>
          <w:szCs w:val="20"/>
          <w:u w:val="single"/>
          <w:bdr w:val="none" w:sz="0" w:space="0" w:color="auto" w:frame="1"/>
          <w:lang w:eastAsia="uk-UA"/>
        </w:rPr>
        <w:t>віршем</w:t>
      </w:r>
      <w:proofErr w:type="spellEnd"/>
      <w:r w:rsidRPr="000D29BB">
        <w:rPr>
          <w:rFonts w:ascii="Verdana" w:hAnsi="Verdana" w:cs="Times New Roman"/>
          <w:i/>
          <w:iCs/>
          <w:color w:val="002D33"/>
          <w:sz w:val="20"/>
          <w:szCs w:val="20"/>
          <w:u w:val="single"/>
          <w:bdr w:val="none" w:sz="0" w:space="0" w:color="auto" w:frame="1"/>
          <w:lang w:eastAsia="uk-UA"/>
        </w:rPr>
        <w:t>.</w:t>
      </w:r>
    </w:p>
    <w:p w:rsidR="000D29BB" w:rsidRPr="000D29BB" w:rsidRDefault="000D29BB" w:rsidP="000D29BB">
      <w:pPr>
        <w:jc w:val="center"/>
        <w:rPr>
          <w:rFonts w:ascii="Verdana" w:hAnsi="Verdana" w:cs="Times New Roman"/>
          <w:color w:val="002D33"/>
          <w:sz w:val="20"/>
          <w:szCs w:val="20"/>
          <w:lang w:eastAsia="uk-UA"/>
        </w:rPr>
      </w:pPr>
      <w:r>
        <w:rPr>
          <w:rFonts w:ascii="Verdana" w:hAnsi="Verdana" w:cs="Times New Roman"/>
          <w:color w:val="002D33"/>
          <w:sz w:val="20"/>
          <w:szCs w:val="20"/>
          <w:lang w:eastAsia="uk-UA"/>
        </w:rPr>
        <w:t xml:space="preserve">Про що </w:t>
      </w:r>
      <w:r w:rsidRPr="000D29BB">
        <w:rPr>
          <w:rFonts w:ascii="Verdana" w:hAnsi="Verdana" w:cs="Times New Roman"/>
          <w:color w:val="002D33"/>
          <w:sz w:val="20"/>
          <w:szCs w:val="20"/>
          <w:lang w:eastAsia="uk-UA"/>
        </w:rPr>
        <w:t xml:space="preserve"> вірш?</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Що значить,</w:t>
      </w:r>
      <w:r>
        <w:rPr>
          <w:rFonts w:ascii="Verdana" w:hAnsi="Verdana" w:cs="Times New Roman"/>
          <w:color w:val="002D33"/>
          <w:sz w:val="20"/>
          <w:szCs w:val="20"/>
          <w:lang w:eastAsia="uk-UA"/>
        </w:rPr>
        <w:t xml:space="preserve"> </w:t>
      </w:r>
      <w:r w:rsidRPr="000D29BB">
        <w:rPr>
          <w:rFonts w:ascii="Verdana" w:hAnsi="Verdana" w:cs="Times New Roman"/>
          <w:color w:val="002D33"/>
          <w:sz w:val="20"/>
          <w:szCs w:val="20"/>
          <w:lang w:eastAsia="uk-UA"/>
        </w:rPr>
        <w:t>що «Ми в садочку, як одна родина?» Які ви в садочку?</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А чому в вірші сказано рядки. А найбільша наша мати – Рідна Україна.</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 xml:space="preserve">Наша Батьківщина Україна, ми – Українці. У кожної людини є своя батьківщина, якщо б ми жили в </w:t>
      </w:r>
      <w:proofErr w:type="spellStart"/>
      <w:r w:rsidRPr="000D29BB">
        <w:rPr>
          <w:rFonts w:ascii="Verdana" w:hAnsi="Verdana" w:cs="Times New Roman"/>
          <w:color w:val="002D33"/>
          <w:sz w:val="20"/>
          <w:szCs w:val="20"/>
          <w:lang w:eastAsia="uk-UA"/>
        </w:rPr>
        <w:t>Турції</w:t>
      </w:r>
      <w:proofErr w:type="spellEnd"/>
      <w:r w:rsidRPr="000D29BB">
        <w:rPr>
          <w:rFonts w:ascii="Verdana" w:hAnsi="Verdana" w:cs="Times New Roman"/>
          <w:color w:val="002D33"/>
          <w:sz w:val="20"/>
          <w:szCs w:val="20"/>
          <w:lang w:eastAsia="uk-UA"/>
        </w:rPr>
        <w:t xml:space="preserve">  ми б були турками.</w:t>
      </w:r>
    </w:p>
    <w:p w:rsidR="000D29BB" w:rsidRPr="000D29BB" w:rsidRDefault="000D29BB" w:rsidP="000D29BB">
      <w:pPr>
        <w:jc w:val="center"/>
        <w:rPr>
          <w:rFonts w:ascii="Verdana" w:hAnsi="Verdana" w:cs="Times New Roman"/>
          <w:i/>
          <w:color w:val="002D33"/>
          <w:sz w:val="20"/>
          <w:szCs w:val="20"/>
          <w:lang w:eastAsia="uk-UA"/>
        </w:rPr>
      </w:pPr>
      <w:proofErr w:type="spellStart"/>
      <w:r w:rsidRPr="000D29BB">
        <w:rPr>
          <w:rFonts w:ascii="Verdana" w:hAnsi="Verdana" w:cs="Times New Roman"/>
          <w:i/>
          <w:color w:val="002D33"/>
          <w:sz w:val="20"/>
          <w:szCs w:val="20"/>
          <w:u w:val="single"/>
          <w:bdr w:val="none" w:sz="0" w:space="0" w:color="auto" w:frame="1"/>
          <w:lang w:eastAsia="uk-UA"/>
        </w:rPr>
        <w:t>Дид</w:t>
      </w:r>
      <w:proofErr w:type="spellEnd"/>
      <w:r w:rsidRPr="000D29BB">
        <w:rPr>
          <w:rFonts w:ascii="Verdana" w:hAnsi="Verdana" w:cs="Times New Roman"/>
          <w:i/>
          <w:color w:val="002D33"/>
          <w:sz w:val="20"/>
          <w:szCs w:val="20"/>
          <w:u w:val="single"/>
          <w:bdr w:val="none" w:sz="0" w:space="0" w:color="auto" w:frame="1"/>
          <w:lang w:eastAsia="uk-UA"/>
        </w:rPr>
        <w:t>. гра «З якої країни»</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в Україні – українці.</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у Білорусії – білоруси.</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у Польщі – поляки.</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у Росії – росіяни.</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в Угорщині – угорці.</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у Румунії – румуни.</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у Болгарії – болгари.</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А що означають слова «Козацького ми роду, славних предків діти».</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Предки це люди які жили до нас, наші родичі та земляки. Отже, наші предки це козаки – сміливі та вільні люди які боронили нашу землю від ворогів.</w:t>
      </w:r>
    </w:p>
    <w:p w:rsidR="000D29BB" w:rsidRPr="000D29BB" w:rsidRDefault="000D29BB" w:rsidP="000D29BB">
      <w:pPr>
        <w:jc w:val="center"/>
        <w:rPr>
          <w:rFonts w:ascii="Verdana" w:hAnsi="Verdana" w:cs="Times New Roman"/>
          <w:color w:val="002D33"/>
          <w:sz w:val="20"/>
          <w:szCs w:val="20"/>
          <w:lang w:eastAsia="uk-UA"/>
        </w:rPr>
      </w:pPr>
      <w:r>
        <w:rPr>
          <w:rFonts w:ascii="Verdana" w:hAnsi="Verdana" w:cs="Times New Roman"/>
          <w:color w:val="002D33"/>
          <w:sz w:val="20"/>
          <w:szCs w:val="20"/>
          <w:lang w:eastAsia="uk-UA"/>
        </w:rPr>
        <w:t>Перегляд вбрання к</w:t>
      </w:r>
      <w:r w:rsidRPr="000D29BB">
        <w:rPr>
          <w:rFonts w:ascii="Verdana" w:hAnsi="Verdana" w:cs="Times New Roman"/>
          <w:color w:val="002D33"/>
          <w:sz w:val="20"/>
          <w:szCs w:val="20"/>
          <w:lang w:eastAsia="uk-UA"/>
        </w:rPr>
        <w:t>озак</w:t>
      </w:r>
      <w:r>
        <w:rPr>
          <w:rFonts w:ascii="Verdana" w:hAnsi="Verdana" w:cs="Times New Roman"/>
          <w:color w:val="002D33"/>
          <w:sz w:val="20"/>
          <w:szCs w:val="20"/>
          <w:lang w:eastAsia="uk-UA"/>
        </w:rPr>
        <w:t>а.</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Кого ви бачите?</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Погляньте, як одягнений козак. (</w:t>
      </w:r>
      <w:r w:rsidRPr="000D29BB">
        <w:rPr>
          <w:rFonts w:ascii="Verdana" w:hAnsi="Verdana" w:cs="Times New Roman"/>
          <w:i/>
          <w:iCs/>
          <w:color w:val="002D33"/>
          <w:sz w:val="20"/>
          <w:szCs w:val="20"/>
          <w:bdr w:val="none" w:sz="0" w:space="0" w:color="auto" w:frame="1"/>
          <w:lang w:eastAsia="uk-UA"/>
        </w:rPr>
        <w:t>Діти – у штани, сорочку, чоботи</w:t>
      </w:r>
      <w:r w:rsidRPr="000D29BB">
        <w:rPr>
          <w:rFonts w:ascii="Verdana" w:hAnsi="Verdana" w:cs="Times New Roman"/>
          <w:color w:val="002D33"/>
          <w:sz w:val="20"/>
          <w:szCs w:val="20"/>
          <w:lang w:eastAsia="uk-UA"/>
        </w:rPr>
        <w:t>). Штани були дуже широкі та дозволяли козаку вільно та швидко рухатись. Такі штани називали шаровари. Щоб зшити такі шаровари потрібно було багато тканини. Підперезані штани були широким, довгим поясом. Носили вишиту сорочку та жупан.</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 xml:space="preserve">Козаків було легко впізнати за зачісками, вони носили на голові такий чуб, який називається оселедець. Вважається, що оселедець або ще як називали чуприна символізувався з сонячним променем, знак сонця. Але не всім козакам дозволялося носити чуприну, котра була своєрідною відзнакою лицарського стану. Чуприну (оселедець) просто так не можна було собі вистригти. </w:t>
      </w:r>
      <w:r w:rsidRPr="000D29BB">
        <w:rPr>
          <w:rFonts w:ascii="Verdana" w:hAnsi="Verdana" w:cs="Times New Roman"/>
          <w:color w:val="002D33"/>
          <w:sz w:val="20"/>
          <w:szCs w:val="20"/>
          <w:lang w:eastAsia="uk-UA"/>
        </w:rPr>
        <w:lastRenderedPageBreak/>
        <w:t xml:space="preserve">Тільки після посвяти у козаки (після першого бою, першого морського походу та складних іспитів) дозволялося воїнові голити голову, залишаючи чуприну. Чуприни заборонялося носити селянам – втікачам, недосвідченим воякам, брехунам, боягузам, злодіям, ошуканцям. Позбавити, </w:t>
      </w:r>
      <w:proofErr w:type="spellStart"/>
      <w:r w:rsidRPr="000D29BB">
        <w:rPr>
          <w:rFonts w:ascii="Verdana" w:hAnsi="Verdana" w:cs="Times New Roman"/>
          <w:color w:val="002D33"/>
          <w:sz w:val="20"/>
          <w:szCs w:val="20"/>
          <w:lang w:eastAsia="uk-UA"/>
        </w:rPr>
        <w:t>відстригти</w:t>
      </w:r>
      <w:proofErr w:type="spellEnd"/>
      <w:r w:rsidRPr="000D29BB">
        <w:rPr>
          <w:rFonts w:ascii="Verdana" w:hAnsi="Verdana" w:cs="Times New Roman"/>
          <w:color w:val="002D33"/>
          <w:sz w:val="20"/>
          <w:szCs w:val="20"/>
          <w:lang w:eastAsia="uk-UA"/>
        </w:rPr>
        <w:t xml:space="preserve"> чуприну козакові вважалося найбільшою ганьбою. Про надзвичайно високий статус цієї зачіски у запорожців свідчить і суворо регламентований спосіб носіння чуприни. Чуприну неодмінно носили за лівим вухом, як знак завзятого і відважного козака.</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 xml:space="preserve">Зброя у запорожців була добра, вся оздоблена сріблом та золотом: </w:t>
      </w:r>
      <w:proofErr w:type="spellStart"/>
      <w:r w:rsidRPr="000D29BB">
        <w:rPr>
          <w:rFonts w:ascii="Verdana" w:hAnsi="Verdana" w:cs="Times New Roman"/>
          <w:color w:val="002D33"/>
          <w:sz w:val="20"/>
          <w:szCs w:val="20"/>
          <w:lang w:eastAsia="uk-UA"/>
        </w:rPr>
        <w:t>ніж,спис,булава</w:t>
      </w:r>
      <w:proofErr w:type="spellEnd"/>
      <w:r w:rsidRPr="000D29BB">
        <w:rPr>
          <w:rFonts w:ascii="Verdana" w:hAnsi="Verdana" w:cs="Times New Roman"/>
          <w:color w:val="002D33"/>
          <w:sz w:val="20"/>
          <w:szCs w:val="20"/>
          <w:lang w:eastAsia="uk-UA"/>
        </w:rPr>
        <w:t>. Пістолі козаки носили за поясом, там же на ланцюжку висіла і шабля. Козацька шабля була гостра, як бритва. Через плече носили торбинку з кулями та порохом.</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 xml:space="preserve"> Житло! Давайте ж з вами поглянемо як же і де жили  козаки.</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Де жили козаки? </w:t>
      </w:r>
      <w:r w:rsidRPr="000D29BB">
        <w:rPr>
          <w:rFonts w:ascii="Verdana" w:hAnsi="Verdana" w:cs="Times New Roman"/>
          <w:i/>
          <w:iCs/>
          <w:color w:val="002D33"/>
          <w:sz w:val="20"/>
          <w:szCs w:val="20"/>
          <w:bdr w:val="none" w:sz="0" w:space="0" w:color="auto" w:frame="1"/>
          <w:lang w:eastAsia="uk-UA"/>
        </w:rPr>
        <w:t>Діти описують житло (вікна, двері і т. д).</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Жили козаки на Запорізькій Січі в хатинках  з очерету. Куренях. Усі козаки, що жили в курені харчувалися разом. Вони задовольнялися кашею приготовленою з борошна, води та солі – ця страва називалась саламаха. Іншою повсякденною стравою для козаків була тетеря – суміш борошна, крупи та проса.</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В козаків багато часу минало в походах та боях. Вони вправно володіли воєнним мистецтвом, були сміливими та винахідливими . До майбутніх походів козаки дуже ретельно готувались. Козаки були відважні, сильні та дуже сміливі, а такими бути їм допомагав славний бойовий танець – ГОПАК.</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Всілякі рухи цього танцю гартував силу та дух козаків </w:t>
      </w:r>
      <w:r w:rsidRPr="000D29BB">
        <w:rPr>
          <w:rFonts w:ascii="Verdana" w:hAnsi="Verdana" w:cs="Times New Roman"/>
          <w:color w:val="002D33"/>
          <w:sz w:val="20"/>
          <w:szCs w:val="20"/>
          <w:bdr w:val="none" w:sz="0" w:space="0" w:color="auto" w:frame="1"/>
          <w:lang w:eastAsia="uk-UA"/>
        </w:rPr>
        <w:t>і зараз хлопчики нашої групи покажуть фрагмент такого бойового танцю. </w:t>
      </w:r>
      <w:r w:rsidRPr="000D29BB">
        <w:rPr>
          <w:rFonts w:ascii="Verdana" w:hAnsi="Verdana" w:cs="Times New Roman"/>
          <w:color w:val="002D33"/>
          <w:sz w:val="20"/>
          <w:szCs w:val="20"/>
          <w:lang w:eastAsia="uk-UA"/>
        </w:rPr>
        <w:t>Цей танець дійсно мав елементи вправ які сприяли доброму фізичному розвитку</w:t>
      </w:r>
      <w:r>
        <w:rPr>
          <w:rFonts w:ascii="Verdana" w:hAnsi="Verdana" w:cs="Times New Roman"/>
          <w:color w:val="002D33"/>
          <w:sz w:val="20"/>
          <w:szCs w:val="20"/>
          <w:lang w:eastAsia="uk-UA"/>
        </w:rPr>
        <w:t xml:space="preserve"> </w:t>
      </w:r>
      <w:r w:rsidRPr="000D29BB">
        <w:rPr>
          <w:rFonts w:ascii="Verdana" w:hAnsi="Verdana" w:cs="Times New Roman"/>
          <w:color w:val="002D33"/>
          <w:sz w:val="20"/>
          <w:szCs w:val="20"/>
          <w:lang w:eastAsia="uk-UA"/>
        </w:rPr>
        <w:t>та гартуванню сильного і переможного війська.</w:t>
      </w:r>
    </w:p>
    <w:p w:rsidR="000D29BB" w:rsidRPr="000D29BB" w:rsidRDefault="000D29BB" w:rsidP="000D29BB">
      <w:pPr>
        <w:rPr>
          <w:rFonts w:ascii="Verdana" w:hAnsi="Verdana" w:cs="Times New Roman"/>
          <w:color w:val="002D33"/>
          <w:sz w:val="20"/>
          <w:szCs w:val="20"/>
          <w:lang w:eastAsia="uk-UA"/>
        </w:rPr>
      </w:pPr>
    </w:p>
    <w:p w:rsidR="000D29BB" w:rsidRPr="00E72D15" w:rsidRDefault="000D29BB" w:rsidP="000D29BB">
      <w:pPr>
        <w:jc w:val="center"/>
        <w:rPr>
          <w:rFonts w:ascii="Verdana" w:hAnsi="Verdana" w:cs="Times New Roman"/>
          <w:i/>
          <w:color w:val="002D33"/>
          <w:sz w:val="20"/>
          <w:szCs w:val="20"/>
          <w:u w:val="single"/>
          <w:lang w:eastAsia="uk-UA"/>
        </w:rPr>
      </w:pPr>
      <w:r w:rsidRPr="00E72D15">
        <w:rPr>
          <w:rFonts w:ascii="Verdana" w:hAnsi="Verdana" w:cs="Times New Roman"/>
          <w:i/>
          <w:color w:val="002D33"/>
          <w:sz w:val="20"/>
          <w:szCs w:val="20"/>
          <w:u w:val="single"/>
          <w:lang w:eastAsia="uk-UA"/>
        </w:rPr>
        <w:t xml:space="preserve">Перегляд мультика –фізкультхвилинки про козаків. </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На чолі козацьк</w:t>
      </w:r>
      <w:r>
        <w:rPr>
          <w:rFonts w:ascii="Verdana" w:hAnsi="Verdana" w:cs="Times New Roman"/>
          <w:color w:val="002D33"/>
          <w:sz w:val="20"/>
          <w:szCs w:val="20"/>
          <w:lang w:eastAsia="uk-UA"/>
        </w:rPr>
        <w:t>ого війська стояв отаман.</w:t>
      </w:r>
      <w:r w:rsidRPr="000D29BB">
        <w:rPr>
          <w:rFonts w:ascii="Verdana" w:hAnsi="Verdana" w:cs="Times New Roman"/>
          <w:color w:val="002D33"/>
          <w:sz w:val="20"/>
          <w:szCs w:val="20"/>
          <w:lang w:eastAsia="uk-UA"/>
        </w:rPr>
        <w:t xml:space="preserve"> Поважний воїн, його команди слухали всі козаки, він був сильний, мудрий та виважений. Він уміло надавав накази, які виконували всі козаки.</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Давайте і ми з вами побудемо отаманами.</w:t>
      </w:r>
    </w:p>
    <w:p w:rsidR="000D29BB" w:rsidRPr="00E72D15" w:rsidRDefault="000D29BB" w:rsidP="000D29BB">
      <w:pPr>
        <w:jc w:val="center"/>
        <w:rPr>
          <w:rFonts w:ascii="Verdana" w:hAnsi="Verdana" w:cs="Times New Roman"/>
          <w:color w:val="002D33"/>
          <w:sz w:val="20"/>
          <w:szCs w:val="20"/>
          <w:lang w:eastAsia="uk-UA"/>
        </w:rPr>
      </w:pPr>
      <w:proofErr w:type="spellStart"/>
      <w:r w:rsidRPr="00E72D15">
        <w:rPr>
          <w:rFonts w:ascii="Verdana" w:hAnsi="Verdana" w:cs="Times New Roman"/>
          <w:color w:val="002D33"/>
          <w:sz w:val="20"/>
          <w:szCs w:val="20"/>
          <w:bdr w:val="none" w:sz="0" w:space="0" w:color="auto" w:frame="1"/>
          <w:lang w:eastAsia="uk-UA"/>
        </w:rPr>
        <w:t>Дид</w:t>
      </w:r>
      <w:proofErr w:type="spellEnd"/>
      <w:r w:rsidRPr="00E72D15">
        <w:rPr>
          <w:rFonts w:ascii="Verdana" w:hAnsi="Verdana" w:cs="Times New Roman"/>
          <w:color w:val="002D33"/>
          <w:sz w:val="20"/>
          <w:szCs w:val="20"/>
          <w:bdr w:val="none" w:sz="0" w:space="0" w:color="auto" w:frame="1"/>
          <w:lang w:eastAsia="uk-UA"/>
        </w:rPr>
        <w:t>. гра «Дай наказ»</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Хід гри</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 xml:space="preserve">Почну я. Я називаю слово і передаю булаву вам,  той  хто отримав булаву змінює слово в наказовій формі, утворюючи слово – дію, додаючи наприкінці маленьку частинку «но». Наприклад: </w:t>
      </w:r>
      <w:proofErr w:type="spellStart"/>
      <w:r w:rsidRPr="000D29BB">
        <w:rPr>
          <w:rFonts w:ascii="Verdana" w:hAnsi="Verdana" w:cs="Times New Roman"/>
          <w:color w:val="002D33"/>
          <w:sz w:val="20"/>
          <w:szCs w:val="20"/>
          <w:lang w:eastAsia="uk-UA"/>
        </w:rPr>
        <w:t>вставай</w:t>
      </w:r>
      <w:proofErr w:type="spellEnd"/>
      <w:r w:rsidRPr="000D29BB">
        <w:rPr>
          <w:rFonts w:ascii="Verdana" w:hAnsi="Verdana" w:cs="Times New Roman"/>
          <w:color w:val="002D33"/>
          <w:sz w:val="20"/>
          <w:szCs w:val="20"/>
          <w:lang w:eastAsia="uk-UA"/>
        </w:rPr>
        <w:t xml:space="preserve"> – </w:t>
      </w:r>
      <w:proofErr w:type="spellStart"/>
      <w:r w:rsidRPr="000D29BB">
        <w:rPr>
          <w:rFonts w:ascii="Verdana" w:hAnsi="Verdana" w:cs="Times New Roman"/>
          <w:color w:val="002D33"/>
          <w:sz w:val="20"/>
          <w:szCs w:val="20"/>
          <w:lang w:eastAsia="uk-UA"/>
        </w:rPr>
        <w:t>вставай</w:t>
      </w:r>
      <w:proofErr w:type="spellEnd"/>
      <w:r w:rsidRPr="000D29BB">
        <w:rPr>
          <w:rFonts w:ascii="Verdana" w:hAnsi="Verdana" w:cs="Times New Roman"/>
          <w:color w:val="002D33"/>
          <w:sz w:val="20"/>
          <w:szCs w:val="20"/>
          <w:lang w:eastAsia="uk-UA"/>
        </w:rPr>
        <w:t>-но.</w:t>
      </w:r>
    </w:p>
    <w:p w:rsidR="000D29BB" w:rsidRPr="000D29BB" w:rsidRDefault="000D29BB" w:rsidP="000D29BB">
      <w:pPr>
        <w:jc w:val="center"/>
        <w:rPr>
          <w:rFonts w:ascii="Verdana" w:hAnsi="Verdana" w:cs="Times New Roman"/>
          <w:color w:val="002D33"/>
          <w:sz w:val="20"/>
          <w:szCs w:val="20"/>
          <w:lang w:eastAsia="uk-UA"/>
        </w:rPr>
      </w:pP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Візьми – візьми-но;</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 xml:space="preserve">Зроби – </w:t>
      </w:r>
      <w:proofErr w:type="spellStart"/>
      <w:r w:rsidRPr="000D29BB">
        <w:rPr>
          <w:rFonts w:ascii="Verdana" w:hAnsi="Verdana" w:cs="Times New Roman"/>
          <w:color w:val="002D33"/>
          <w:sz w:val="20"/>
          <w:szCs w:val="20"/>
          <w:lang w:eastAsia="uk-UA"/>
        </w:rPr>
        <w:t>зробино</w:t>
      </w:r>
      <w:proofErr w:type="spellEnd"/>
      <w:r w:rsidRPr="000D29BB">
        <w:rPr>
          <w:rFonts w:ascii="Verdana" w:hAnsi="Verdana" w:cs="Times New Roman"/>
          <w:color w:val="002D33"/>
          <w:sz w:val="20"/>
          <w:szCs w:val="20"/>
          <w:lang w:eastAsia="uk-UA"/>
        </w:rPr>
        <w:t>-но;</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Скачи – скачи-но;</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Рубай – рубай-но;</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Сідай – сідай-но;</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Тікай – тікай-но;</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Дивуй – дивуй-но;</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Неси – неси-но;</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Керуй – керуй-но;</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Веди – веди-но;</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lastRenderedPageBreak/>
        <w:t xml:space="preserve">Танцюй – </w:t>
      </w:r>
      <w:proofErr w:type="spellStart"/>
      <w:r w:rsidRPr="000D29BB">
        <w:rPr>
          <w:rFonts w:ascii="Verdana" w:hAnsi="Verdana" w:cs="Times New Roman"/>
          <w:color w:val="002D33"/>
          <w:sz w:val="20"/>
          <w:szCs w:val="20"/>
          <w:lang w:eastAsia="uk-UA"/>
        </w:rPr>
        <w:t>тацюй</w:t>
      </w:r>
      <w:proofErr w:type="spellEnd"/>
      <w:r w:rsidRPr="000D29BB">
        <w:rPr>
          <w:rFonts w:ascii="Verdana" w:hAnsi="Verdana" w:cs="Times New Roman"/>
          <w:color w:val="002D33"/>
          <w:sz w:val="20"/>
          <w:szCs w:val="20"/>
          <w:lang w:eastAsia="uk-UA"/>
        </w:rPr>
        <w:t>-но;</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Співай – співай-но;</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Грай – грай-но;</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Сідлай – сідлай-но;</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Тягни – тягни-но;</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Пий – пий-но;</w:t>
      </w:r>
    </w:p>
    <w:p w:rsidR="000D29BB" w:rsidRP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Підкуй – підкуй-но;</w:t>
      </w:r>
    </w:p>
    <w:p w:rsidR="000D29BB" w:rsidRDefault="000D29BB" w:rsidP="000D29BB">
      <w:pPr>
        <w:jc w:val="center"/>
        <w:rPr>
          <w:rFonts w:ascii="Verdana" w:hAnsi="Verdana" w:cs="Times New Roman"/>
          <w:color w:val="002D33"/>
          <w:sz w:val="20"/>
          <w:szCs w:val="20"/>
          <w:lang w:eastAsia="uk-UA"/>
        </w:rPr>
      </w:pPr>
      <w:r w:rsidRPr="000D29BB">
        <w:rPr>
          <w:rFonts w:ascii="Verdana" w:hAnsi="Verdana" w:cs="Times New Roman"/>
          <w:color w:val="002D33"/>
          <w:sz w:val="20"/>
          <w:szCs w:val="20"/>
          <w:lang w:eastAsia="uk-UA"/>
        </w:rPr>
        <w:t>Запрягай – запрягай-но.</w:t>
      </w:r>
    </w:p>
    <w:p w:rsidR="000D29BB" w:rsidRPr="00E72D15" w:rsidRDefault="000D29BB" w:rsidP="000D29BB">
      <w:pPr>
        <w:jc w:val="center"/>
        <w:rPr>
          <w:rFonts w:ascii="Verdana" w:hAnsi="Verdana" w:cs="Times New Roman"/>
          <w:i/>
          <w:color w:val="002D33"/>
          <w:sz w:val="20"/>
          <w:szCs w:val="20"/>
          <w:u w:val="single"/>
          <w:lang w:eastAsia="uk-UA"/>
        </w:rPr>
      </w:pPr>
      <w:bookmarkStart w:id="0" w:name="_GoBack"/>
      <w:r w:rsidRPr="00E72D15">
        <w:rPr>
          <w:rFonts w:ascii="Verdana" w:hAnsi="Verdana" w:cs="Times New Roman"/>
          <w:i/>
          <w:color w:val="002D33"/>
          <w:sz w:val="20"/>
          <w:szCs w:val="20"/>
          <w:u w:val="single"/>
          <w:lang w:eastAsia="uk-UA"/>
        </w:rPr>
        <w:t>Робота в зошитах (</w:t>
      </w:r>
      <w:proofErr w:type="spellStart"/>
      <w:r w:rsidRPr="00E72D15">
        <w:rPr>
          <w:rFonts w:ascii="Verdana" w:hAnsi="Verdana" w:cs="Times New Roman"/>
          <w:i/>
          <w:color w:val="002D33"/>
          <w:sz w:val="20"/>
          <w:szCs w:val="20"/>
          <w:u w:val="single"/>
          <w:lang w:eastAsia="uk-UA"/>
        </w:rPr>
        <w:t>розфрбовування</w:t>
      </w:r>
      <w:proofErr w:type="spellEnd"/>
      <w:r w:rsidRPr="00E72D15">
        <w:rPr>
          <w:rFonts w:ascii="Verdana" w:hAnsi="Verdana" w:cs="Times New Roman"/>
          <w:i/>
          <w:color w:val="002D33"/>
          <w:sz w:val="20"/>
          <w:szCs w:val="20"/>
          <w:u w:val="single"/>
          <w:lang w:eastAsia="uk-UA"/>
        </w:rPr>
        <w:t xml:space="preserve"> вишиванок)</w:t>
      </w:r>
    </w:p>
    <w:bookmarkEnd w:id="0"/>
    <w:p w:rsidR="000D29BB" w:rsidRPr="000D29BB" w:rsidRDefault="000D29BB" w:rsidP="000D29BB">
      <w:pPr>
        <w:jc w:val="center"/>
        <w:rPr>
          <w:rFonts w:ascii="Verdana" w:hAnsi="Verdana" w:cs="Times New Roman"/>
          <w:color w:val="002D33"/>
          <w:sz w:val="20"/>
          <w:szCs w:val="20"/>
          <w:lang w:eastAsia="uk-UA"/>
        </w:rPr>
      </w:pPr>
    </w:p>
    <w:p w:rsidR="002E2BE1" w:rsidRPr="000D29BB" w:rsidRDefault="002E2BE1" w:rsidP="000D29BB">
      <w:pPr>
        <w:jc w:val="center"/>
        <w:rPr>
          <w:sz w:val="32"/>
          <w:szCs w:val="32"/>
        </w:rPr>
      </w:pPr>
    </w:p>
    <w:p w:rsidR="00A46630" w:rsidRPr="00A46630" w:rsidRDefault="00A46630" w:rsidP="000D29BB">
      <w:pPr>
        <w:jc w:val="center"/>
        <w:rPr>
          <w:sz w:val="144"/>
          <w:szCs w:val="144"/>
        </w:rPr>
      </w:pPr>
    </w:p>
    <w:p w:rsidR="007435C6" w:rsidRDefault="007435C6" w:rsidP="000D29BB">
      <w:pPr>
        <w:jc w:val="center"/>
        <w:rPr>
          <w:rFonts w:ascii="Times New Roman" w:hAnsi="Times New Roman" w:cs="Times New Roman"/>
          <w:color w:val="000000"/>
          <w:kern w:val="36"/>
          <w:sz w:val="42"/>
          <w:szCs w:val="42"/>
          <w:lang w:eastAsia="uk-UA"/>
        </w:rPr>
      </w:pPr>
    </w:p>
    <w:p w:rsidR="007435C6" w:rsidRDefault="007435C6" w:rsidP="000D29BB">
      <w:pPr>
        <w:jc w:val="center"/>
        <w:rPr>
          <w:rFonts w:ascii="Times New Roman" w:hAnsi="Times New Roman" w:cs="Times New Roman"/>
          <w:color w:val="000000"/>
          <w:kern w:val="36"/>
          <w:sz w:val="42"/>
          <w:szCs w:val="42"/>
          <w:lang w:eastAsia="uk-UA"/>
        </w:rPr>
      </w:pPr>
    </w:p>
    <w:p w:rsidR="007435C6" w:rsidRDefault="007435C6" w:rsidP="000D29BB">
      <w:pPr>
        <w:jc w:val="center"/>
        <w:rPr>
          <w:rFonts w:ascii="Times New Roman" w:hAnsi="Times New Roman" w:cs="Times New Roman"/>
          <w:color w:val="000000"/>
          <w:kern w:val="36"/>
          <w:sz w:val="42"/>
          <w:szCs w:val="42"/>
          <w:lang w:eastAsia="uk-UA"/>
        </w:rPr>
      </w:pPr>
    </w:p>
    <w:p w:rsidR="007435C6" w:rsidRDefault="007435C6" w:rsidP="007435C6">
      <w:pPr>
        <w:spacing w:after="225" w:line="450" w:lineRule="atLeast"/>
        <w:jc w:val="center"/>
        <w:outlineLvl w:val="0"/>
        <w:rPr>
          <w:rFonts w:ascii="Times New Roman" w:eastAsia="Times New Roman" w:hAnsi="Times New Roman" w:cs="Times New Roman"/>
          <w:color w:val="000000"/>
          <w:kern w:val="36"/>
          <w:sz w:val="42"/>
          <w:szCs w:val="42"/>
          <w:lang w:eastAsia="uk-UA"/>
        </w:rPr>
      </w:pPr>
    </w:p>
    <w:p w:rsidR="007435C6" w:rsidRDefault="007435C6" w:rsidP="007435C6">
      <w:pPr>
        <w:spacing w:after="225" w:line="450" w:lineRule="atLeast"/>
        <w:jc w:val="center"/>
        <w:outlineLvl w:val="0"/>
        <w:rPr>
          <w:rFonts w:ascii="Times New Roman" w:eastAsia="Times New Roman" w:hAnsi="Times New Roman" w:cs="Times New Roman"/>
          <w:color w:val="000000"/>
          <w:kern w:val="36"/>
          <w:sz w:val="42"/>
          <w:szCs w:val="42"/>
          <w:lang w:eastAsia="uk-UA"/>
        </w:rPr>
      </w:pPr>
    </w:p>
    <w:p w:rsidR="00D229D4" w:rsidRPr="007435C6" w:rsidRDefault="00D229D4" w:rsidP="00A46630">
      <w:pPr>
        <w:jc w:val="center"/>
        <w:rPr>
          <w:b/>
          <w:sz w:val="24"/>
          <w:szCs w:val="24"/>
        </w:rPr>
      </w:pPr>
    </w:p>
    <w:sectPr w:rsidR="00D229D4" w:rsidRPr="007435C6" w:rsidSect="000D29BB">
      <w:pgSz w:w="11906" w:h="16838"/>
      <w:pgMar w:top="851" w:right="849"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63430"/>
    <w:multiLevelType w:val="multilevel"/>
    <w:tmpl w:val="80C0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C33E35"/>
    <w:multiLevelType w:val="multilevel"/>
    <w:tmpl w:val="6DE0A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8B0B9D"/>
    <w:multiLevelType w:val="multilevel"/>
    <w:tmpl w:val="5E4E6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216F8B"/>
    <w:multiLevelType w:val="multilevel"/>
    <w:tmpl w:val="E1CC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CB7"/>
    <w:rsid w:val="00042D48"/>
    <w:rsid w:val="000D29BB"/>
    <w:rsid w:val="002E2BE1"/>
    <w:rsid w:val="003A6DD2"/>
    <w:rsid w:val="003B5A6F"/>
    <w:rsid w:val="00497CB7"/>
    <w:rsid w:val="007435C6"/>
    <w:rsid w:val="008044BC"/>
    <w:rsid w:val="00A12BCF"/>
    <w:rsid w:val="00A46630"/>
    <w:rsid w:val="00D229D4"/>
    <w:rsid w:val="00D77C6F"/>
    <w:rsid w:val="00E72D15"/>
    <w:rsid w:val="00EE3D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72A1"/>
  <w15:chartTrackingRefBased/>
  <w15:docId w15:val="{C461C028-0AD5-4E41-B32C-4BBC5968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435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link w:val="30"/>
    <w:uiPriority w:val="9"/>
    <w:qFormat/>
    <w:rsid w:val="007435C6"/>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35C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435C6"/>
    <w:rPr>
      <w:rFonts w:ascii="Segoe UI" w:hAnsi="Segoe UI" w:cs="Segoe UI"/>
      <w:sz w:val="18"/>
      <w:szCs w:val="18"/>
    </w:rPr>
  </w:style>
  <w:style w:type="character" w:customStyle="1" w:styleId="10">
    <w:name w:val="Заголовок 1 Знак"/>
    <w:basedOn w:val="a0"/>
    <w:link w:val="1"/>
    <w:uiPriority w:val="9"/>
    <w:rsid w:val="007435C6"/>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7435C6"/>
    <w:rPr>
      <w:rFonts w:ascii="Times New Roman" w:eastAsia="Times New Roman" w:hAnsi="Times New Roman" w:cs="Times New Roman"/>
      <w:b/>
      <w:bCs/>
      <w:sz w:val="27"/>
      <w:szCs w:val="27"/>
      <w:lang w:eastAsia="uk-UA"/>
    </w:rPr>
  </w:style>
  <w:style w:type="paragraph" w:styleId="a5">
    <w:name w:val="Normal (Web)"/>
    <w:basedOn w:val="a"/>
    <w:uiPriority w:val="99"/>
    <w:semiHidden/>
    <w:unhideWhenUsed/>
    <w:rsid w:val="007435C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Strong"/>
    <w:basedOn w:val="a0"/>
    <w:uiPriority w:val="22"/>
    <w:qFormat/>
    <w:rsid w:val="007435C6"/>
    <w:rPr>
      <w:b/>
      <w:bCs/>
    </w:rPr>
  </w:style>
  <w:style w:type="table" w:styleId="a7">
    <w:name w:val="Table Grid"/>
    <w:basedOn w:val="a1"/>
    <w:uiPriority w:val="39"/>
    <w:rsid w:val="002E2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0D29BB"/>
    <w:rPr>
      <w:color w:val="0000FF"/>
      <w:u w:val="single"/>
    </w:rPr>
  </w:style>
  <w:style w:type="character" w:customStyle="1" w:styleId="comment-counter">
    <w:name w:val="comment-counter"/>
    <w:basedOn w:val="a0"/>
    <w:rsid w:val="000D29BB"/>
  </w:style>
  <w:style w:type="character" w:customStyle="1" w:styleId="views-counter">
    <w:name w:val="views-counter"/>
    <w:basedOn w:val="a0"/>
    <w:rsid w:val="000D29BB"/>
  </w:style>
  <w:style w:type="character" w:styleId="a9">
    <w:name w:val="Emphasis"/>
    <w:basedOn w:val="a0"/>
    <w:uiPriority w:val="20"/>
    <w:qFormat/>
    <w:rsid w:val="000D29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2470">
      <w:bodyDiv w:val="1"/>
      <w:marLeft w:val="0"/>
      <w:marRight w:val="0"/>
      <w:marTop w:val="0"/>
      <w:marBottom w:val="0"/>
      <w:divBdr>
        <w:top w:val="none" w:sz="0" w:space="0" w:color="auto"/>
        <w:left w:val="none" w:sz="0" w:space="0" w:color="auto"/>
        <w:bottom w:val="none" w:sz="0" w:space="0" w:color="auto"/>
        <w:right w:val="none" w:sz="0" w:space="0" w:color="auto"/>
      </w:divBdr>
      <w:divsChild>
        <w:div w:id="1006446904">
          <w:marLeft w:val="0"/>
          <w:marRight w:val="0"/>
          <w:marTop w:val="0"/>
          <w:marBottom w:val="0"/>
          <w:divBdr>
            <w:top w:val="none" w:sz="0" w:space="0" w:color="auto"/>
            <w:left w:val="none" w:sz="0" w:space="0" w:color="auto"/>
            <w:bottom w:val="none" w:sz="0" w:space="0" w:color="auto"/>
            <w:right w:val="none" w:sz="0" w:space="0" w:color="auto"/>
          </w:divBdr>
          <w:divsChild>
            <w:div w:id="132138684">
              <w:marLeft w:val="0"/>
              <w:marRight w:val="0"/>
              <w:marTop w:val="0"/>
              <w:marBottom w:val="0"/>
              <w:divBdr>
                <w:top w:val="none" w:sz="0" w:space="0" w:color="auto"/>
                <w:left w:val="none" w:sz="0" w:space="0" w:color="auto"/>
                <w:bottom w:val="none" w:sz="0" w:space="0" w:color="auto"/>
                <w:right w:val="none" w:sz="0" w:space="0" w:color="auto"/>
              </w:divBdr>
              <w:divsChild>
                <w:div w:id="194122558">
                  <w:marLeft w:val="0"/>
                  <w:marRight w:val="0"/>
                  <w:marTop w:val="0"/>
                  <w:marBottom w:val="0"/>
                  <w:divBdr>
                    <w:top w:val="none" w:sz="0" w:space="0" w:color="auto"/>
                    <w:left w:val="none" w:sz="0" w:space="0" w:color="auto"/>
                    <w:bottom w:val="none" w:sz="0" w:space="0" w:color="auto"/>
                    <w:right w:val="none" w:sz="0" w:space="0" w:color="auto"/>
                  </w:divBdr>
                </w:div>
                <w:div w:id="970014426">
                  <w:marLeft w:val="0"/>
                  <w:marRight w:val="0"/>
                  <w:marTop w:val="150"/>
                  <w:marBottom w:val="0"/>
                  <w:divBdr>
                    <w:top w:val="none" w:sz="0" w:space="0" w:color="auto"/>
                    <w:left w:val="none" w:sz="0" w:space="0" w:color="auto"/>
                    <w:bottom w:val="none" w:sz="0" w:space="0" w:color="auto"/>
                    <w:right w:val="none" w:sz="0" w:space="0" w:color="auto"/>
                  </w:divBdr>
                </w:div>
                <w:div w:id="114612569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27770194">
          <w:marLeft w:val="0"/>
          <w:marRight w:val="0"/>
          <w:marTop w:val="0"/>
          <w:marBottom w:val="0"/>
          <w:divBdr>
            <w:top w:val="none" w:sz="0" w:space="0" w:color="auto"/>
            <w:left w:val="none" w:sz="0" w:space="0" w:color="auto"/>
            <w:bottom w:val="none" w:sz="0" w:space="0" w:color="auto"/>
            <w:right w:val="none" w:sz="0" w:space="0" w:color="auto"/>
          </w:divBdr>
        </w:div>
      </w:divsChild>
    </w:div>
    <w:div w:id="38194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88375-CCA2-46DF-A1CD-43258586A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4</Pages>
  <Words>3568</Words>
  <Characters>2035</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dsad</dc:creator>
  <cp:keywords/>
  <dc:description/>
  <cp:lastModifiedBy>dsad</cp:lastModifiedBy>
  <cp:revision>7</cp:revision>
  <cp:lastPrinted>2017-10-13T09:46:00Z</cp:lastPrinted>
  <dcterms:created xsi:type="dcterms:W3CDTF">2017-10-12T08:47:00Z</dcterms:created>
  <dcterms:modified xsi:type="dcterms:W3CDTF">2017-10-15T12:36:00Z</dcterms:modified>
</cp:coreProperties>
</file>